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98" w:rsidRPr="0053096E" w:rsidRDefault="00EC3D98" w:rsidP="00EC3D98">
      <w:pPr>
        <w:pStyle w:val="a4"/>
        <w:ind w:left="-240" w:right="235" w:firstLine="0"/>
        <w:jc w:val="center"/>
        <w:rPr>
          <w:sz w:val="22"/>
          <w:szCs w:val="22"/>
        </w:rPr>
      </w:pPr>
      <w:r w:rsidRPr="0053096E">
        <w:rPr>
          <w:sz w:val="22"/>
          <w:szCs w:val="22"/>
        </w:rPr>
        <w:t xml:space="preserve">Муниципальное  дошкольное образовательное учреждение  детский сад «Петушок» общеразвивающего вида с приоритетным осуществлением художественно-эстетического развития воспитанников </w:t>
      </w:r>
    </w:p>
    <w:p w:rsidR="00EC3D98" w:rsidRPr="0053096E" w:rsidRDefault="00EC3D98" w:rsidP="00EC3D98">
      <w:pPr>
        <w:rPr>
          <w:sz w:val="22"/>
          <w:szCs w:val="22"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Pr="00E607AB" w:rsidRDefault="00EC3D98" w:rsidP="00EC3D98">
      <w:pPr>
        <w:jc w:val="both"/>
        <w:rPr>
          <w:rFonts w:eastAsiaTheme="minorHAnsi"/>
          <w:noProof/>
          <w:sz w:val="44"/>
          <w:szCs w:val="44"/>
        </w:rPr>
      </w:pPr>
    </w:p>
    <w:p w:rsidR="00EC3D98" w:rsidRPr="00E607AB" w:rsidRDefault="00EA7710" w:rsidP="00EA7710">
      <w:pPr>
        <w:jc w:val="center"/>
        <w:rPr>
          <w:rFonts w:eastAsiaTheme="minorHAnsi"/>
          <w:noProof/>
          <w:sz w:val="44"/>
          <w:szCs w:val="44"/>
        </w:rPr>
      </w:pPr>
      <w:r>
        <w:rPr>
          <w:rFonts w:eastAsiaTheme="minorHAnsi"/>
          <w:noProof/>
          <w:sz w:val="44"/>
          <w:szCs w:val="44"/>
        </w:rPr>
        <w:t>П</w:t>
      </w:r>
      <w:r w:rsidR="00EC3D98" w:rsidRPr="00E607AB">
        <w:rPr>
          <w:rFonts w:eastAsiaTheme="minorHAnsi"/>
          <w:noProof/>
          <w:sz w:val="44"/>
          <w:szCs w:val="44"/>
        </w:rPr>
        <w:t>роект</w:t>
      </w:r>
      <w:r w:rsidR="00E607AB">
        <w:rPr>
          <w:rFonts w:eastAsiaTheme="minorHAnsi"/>
          <w:noProof/>
          <w:sz w:val="44"/>
          <w:szCs w:val="44"/>
        </w:rPr>
        <w:t xml:space="preserve"> Недели здоровья</w:t>
      </w:r>
    </w:p>
    <w:p w:rsidR="00EC3D98" w:rsidRDefault="00856F0A" w:rsidP="00EC3D98">
      <w:pPr>
        <w:jc w:val="center"/>
        <w:rPr>
          <w:rFonts w:eastAsiaTheme="minorHAnsi"/>
          <w:noProof/>
          <w:sz w:val="44"/>
          <w:szCs w:val="44"/>
        </w:rPr>
      </w:pPr>
      <w:r>
        <w:rPr>
          <w:rFonts w:eastAsiaTheme="minorHAnsi"/>
          <w:noProof/>
          <w:sz w:val="44"/>
          <w:szCs w:val="44"/>
        </w:rPr>
        <w:t>«Мы здоровью скажем – ДА!»</w:t>
      </w:r>
    </w:p>
    <w:p w:rsidR="00E607AB" w:rsidRPr="00E607AB" w:rsidRDefault="00E607AB" w:rsidP="00EC3D98">
      <w:pPr>
        <w:jc w:val="center"/>
        <w:rPr>
          <w:rFonts w:eastAsiaTheme="minorHAnsi"/>
          <w:noProof/>
          <w:sz w:val="32"/>
          <w:szCs w:val="32"/>
        </w:rPr>
      </w:pPr>
      <w:r w:rsidRPr="00E607AB">
        <w:rPr>
          <w:rFonts w:eastAsiaTheme="minorHAnsi"/>
          <w:noProof/>
          <w:sz w:val="32"/>
          <w:szCs w:val="32"/>
        </w:rPr>
        <w:t>Физкультурно-оздоровительное направление</w:t>
      </w:r>
    </w:p>
    <w:p w:rsidR="00EC3D98" w:rsidRPr="00E607AB" w:rsidRDefault="00EC3D98" w:rsidP="00EC3D98">
      <w:pPr>
        <w:jc w:val="center"/>
        <w:rPr>
          <w:rFonts w:eastAsiaTheme="minorHAnsi"/>
          <w:noProof/>
          <w:sz w:val="32"/>
          <w:szCs w:val="32"/>
        </w:rPr>
      </w:pPr>
    </w:p>
    <w:p w:rsidR="00EC3D98" w:rsidRPr="00EC3D98" w:rsidRDefault="00EC3D98" w:rsidP="00EC3D98">
      <w:pPr>
        <w:jc w:val="center"/>
        <w:rPr>
          <w:rFonts w:eastAsiaTheme="minorHAnsi"/>
          <w:b/>
          <w:noProof/>
          <w:sz w:val="56"/>
          <w:szCs w:val="56"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Pr="00EC3D98" w:rsidRDefault="00EC3D98" w:rsidP="00EC3D98">
      <w:pPr>
        <w:jc w:val="both"/>
        <w:rPr>
          <w:rFonts w:eastAsiaTheme="minorHAnsi"/>
          <w:noProof/>
        </w:rPr>
      </w:pPr>
    </w:p>
    <w:p w:rsidR="00EC3D98" w:rsidRPr="00EC3D98" w:rsidRDefault="00EC3D98" w:rsidP="00EC3D98">
      <w:pPr>
        <w:jc w:val="right"/>
        <w:rPr>
          <w:rFonts w:eastAsiaTheme="minorHAnsi"/>
          <w:b/>
          <w:noProof/>
          <w:sz w:val="32"/>
          <w:szCs w:val="32"/>
        </w:rPr>
      </w:pPr>
      <w:r w:rsidRPr="00EC3D98">
        <w:rPr>
          <w:rFonts w:eastAsiaTheme="minorHAnsi"/>
          <w:noProof/>
          <w:sz w:val="32"/>
          <w:szCs w:val="32"/>
        </w:rPr>
        <w:t>Инструктор по ФК: Морозов</w:t>
      </w:r>
      <w:r w:rsidRPr="00EC3D98">
        <w:rPr>
          <w:rFonts w:eastAsiaTheme="minorHAnsi"/>
          <w:b/>
          <w:noProof/>
          <w:sz w:val="32"/>
          <w:szCs w:val="32"/>
        </w:rPr>
        <w:t xml:space="preserve"> </w:t>
      </w:r>
      <w:r w:rsidRPr="00EC3D98">
        <w:rPr>
          <w:rFonts w:eastAsiaTheme="minorHAnsi"/>
          <w:noProof/>
          <w:sz w:val="32"/>
          <w:szCs w:val="32"/>
        </w:rPr>
        <w:t>Т.В.</w:t>
      </w: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Default="00EC3D98" w:rsidP="00EC3D98">
      <w:pPr>
        <w:jc w:val="both"/>
        <w:rPr>
          <w:rFonts w:eastAsiaTheme="minorHAnsi"/>
          <w:b/>
          <w:noProof/>
        </w:rPr>
      </w:pPr>
    </w:p>
    <w:p w:rsidR="00EC3D98" w:rsidRPr="00E607AB" w:rsidRDefault="00EC3D98" w:rsidP="00EC3D98">
      <w:pPr>
        <w:jc w:val="both"/>
        <w:rPr>
          <w:rFonts w:eastAsiaTheme="minorHAnsi"/>
          <w:b/>
          <w:noProof/>
          <w:sz w:val="32"/>
          <w:szCs w:val="32"/>
        </w:rPr>
      </w:pPr>
    </w:p>
    <w:p w:rsidR="00EC3D98" w:rsidRPr="00E607AB" w:rsidRDefault="00EC3D98" w:rsidP="00EC3D98">
      <w:pPr>
        <w:jc w:val="center"/>
        <w:rPr>
          <w:rFonts w:eastAsiaTheme="minorHAnsi"/>
          <w:noProof/>
          <w:sz w:val="32"/>
          <w:szCs w:val="32"/>
        </w:rPr>
      </w:pPr>
      <w:r w:rsidRPr="00E607AB">
        <w:rPr>
          <w:rFonts w:eastAsiaTheme="minorHAnsi"/>
          <w:noProof/>
          <w:sz w:val="32"/>
          <w:szCs w:val="32"/>
        </w:rPr>
        <w:t>Мышкин</w:t>
      </w:r>
    </w:p>
    <w:p w:rsidR="00EC3D98" w:rsidRPr="00E607AB" w:rsidRDefault="00EC3D98" w:rsidP="00EC3D98">
      <w:pPr>
        <w:jc w:val="center"/>
        <w:rPr>
          <w:rFonts w:eastAsiaTheme="minorHAnsi"/>
          <w:noProof/>
          <w:sz w:val="32"/>
          <w:szCs w:val="32"/>
        </w:rPr>
      </w:pPr>
      <w:r w:rsidRPr="00E607AB">
        <w:rPr>
          <w:rFonts w:eastAsiaTheme="minorHAnsi"/>
          <w:noProof/>
          <w:sz w:val="32"/>
          <w:szCs w:val="32"/>
        </w:rPr>
        <w:t>2019</w:t>
      </w:r>
    </w:p>
    <w:p w:rsidR="00EC3D98" w:rsidRPr="00E607AB" w:rsidRDefault="00EC3D98" w:rsidP="00EC3D98">
      <w:pPr>
        <w:jc w:val="center"/>
        <w:rPr>
          <w:rFonts w:eastAsiaTheme="minorHAnsi"/>
          <w:b/>
          <w:noProof/>
          <w:sz w:val="32"/>
          <w:szCs w:val="32"/>
        </w:rPr>
      </w:pPr>
    </w:p>
    <w:p w:rsidR="00EC3D98" w:rsidRPr="00E607AB" w:rsidRDefault="00EC3D98" w:rsidP="00EC3D98">
      <w:pPr>
        <w:jc w:val="center"/>
        <w:rPr>
          <w:rFonts w:eastAsiaTheme="minorHAnsi"/>
          <w:b/>
          <w:noProof/>
          <w:sz w:val="32"/>
          <w:szCs w:val="32"/>
        </w:rPr>
      </w:pPr>
    </w:p>
    <w:p w:rsidR="00EC3D98" w:rsidRPr="00E607AB" w:rsidRDefault="00EC3D98" w:rsidP="00EC3D98">
      <w:pPr>
        <w:jc w:val="center"/>
        <w:rPr>
          <w:rFonts w:eastAsiaTheme="minorHAnsi"/>
          <w:b/>
          <w:noProof/>
          <w:sz w:val="32"/>
          <w:szCs w:val="32"/>
        </w:rPr>
      </w:pPr>
    </w:p>
    <w:p w:rsidR="00E607AB" w:rsidRDefault="00E607AB" w:rsidP="00E607AB">
      <w:pPr>
        <w:jc w:val="both"/>
        <w:rPr>
          <w:rFonts w:eastAsiaTheme="minorHAnsi"/>
          <w:b/>
          <w:noProof/>
        </w:rPr>
      </w:pPr>
    </w:p>
    <w:p w:rsidR="00E607AB" w:rsidRPr="002B20EC" w:rsidRDefault="00EA7710" w:rsidP="002B20EC">
      <w:pPr>
        <w:jc w:val="center"/>
        <w:rPr>
          <w:rFonts w:eastAsiaTheme="minorHAnsi"/>
          <w:b/>
          <w:i/>
          <w:iCs/>
          <w:noProof/>
          <w:sz w:val="28"/>
          <w:szCs w:val="28"/>
        </w:rPr>
      </w:pPr>
      <w:r w:rsidRPr="002B20EC">
        <w:rPr>
          <w:rFonts w:eastAsiaTheme="minorHAnsi"/>
          <w:b/>
          <w:noProof/>
          <w:sz w:val="28"/>
          <w:szCs w:val="28"/>
        </w:rPr>
        <w:lastRenderedPageBreak/>
        <w:t xml:space="preserve">Паспорт </w:t>
      </w:r>
      <w:r w:rsidR="00EC3D98" w:rsidRPr="002B20EC">
        <w:rPr>
          <w:rFonts w:eastAsiaTheme="minorHAnsi"/>
          <w:b/>
          <w:noProof/>
          <w:sz w:val="28"/>
          <w:szCs w:val="28"/>
        </w:rPr>
        <w:t>проекта</w:t>
      </w:r>
    </w:p>
    <w:p w:rsidR="00EC3D98" w:rsidRPr="00E607AB" w:rsidRDefault="00EC3D98" w:rsidP="00E607AB">
      <w:pPr>
        <w:jc w:val="both"/>
        <w:rPr>
          <w:rFonts w:eastAsiaTheme="minorHAnsi"/>
          <w:b/>
          <w:i/>
          <w:iCs/>
          <w:noProof/>
        </w:rPr>
      </w:pPr>
      <w:r>
        <w:rPr>
          <w:rFonts w:eastAsiaTheme="minorHAnsi"/>
          <w:b/>
          <w:noProof/>
        </w:rPr>
        <w:t>Творческое название проекта:</w:t>
      </w:r>
      <w:r>
        <w:rPr>
          <w:rFonts w:eastAsiaTheme="minorHAnsi"/>
          <w:noProof/>
        </w:rPr>
        <w:t xml:space="preserve"> </w:t>
      </w:r>
      <w:r w:rsidR="00FA5771">
        <w:rPr>
          <w:rFonts w:eastAsiaTheme="minorHAnsi"/>
          <w:noProof/>
        </w:rPr>
        <w:t>«Мы здоровью скажем – ДА</w:t>
      </w:r>
      <w:bookmarkStart w:id="0" w:name="_GoBack"/>
      <w:bookmarkEnd w:id="0"/>
      <w:r>
        <w:rPr>
          <w:rFonts w:eastAsiaTheme="minorHAnsi"/>
          <w:noProof/>
        </w:rPr>
        <w:t>!".</w:t>
      </w:r>
    </w:p>
    <w:p w:rsidR="00EC3D98" w:rsidRDefault="00EC3D98" w:rsidP="00EC3D98">
      <w:pPr>
        <w:jc w:val="both"/>
        <w:rPr>
          <w:rFonts w:eastAsiaTheme="minorHAnsi"/>
          <w:noProof/>
        </w:rPr>
      </w:pPr>
      <w:r>
        <w:rPr>
          <w:rFonts w:eastAsiaTheme="minorHAnsi"/>
          <w:b/>
          <w:noProof/>
        </w:rPr>
        <w:t xml:space="preserve">Типология  проекта: </w:t>
      </w:r>
      <w:r>
        <w:rPr>
          <w:rFonts w:eastAsiaTheme="minorHAnsi"/>
          <w:noProof/>
        </w:rPr>
        <w:t>информационный; коллективный; краткосрочный.</w:t>
      </w:r>
    </w:p>
    <w:p w:rsidR="00EC3D98" w:rsidRDefault="00EC3D98" w:rsidP="00EC3D98">
      <w:pPr>
        <w:jc w:val="both"/>
        <w:rPr>
          <w:rFonts w:eastAsiaTheme="minorHAnsi"/>
          <w:noProof/>
        </w:rPr>
      </w:pPr>
      <w:r>
        <w:rPr>
          <w:rFonts w:eastAsiaTheme="minorHAnsi"/>
          <w:b/>
          <w:noProof/>
        </w:rPr>
        <w:t>Срок реализации проекта:</w:t>
      </w:r>
      <w:r>
        <w:rPr>
          <w:rFonts w:eastAsiaTheme="minorHAnsi"/>
          <w:noProof/>
        </w:rPr>
        <w:t xml:space="preserve"> </w:t>
      </w:r>
      <w:r w:rsidR="002A544A">
        <w:rPr>
          <w:rFonts w:eastAsiaTheme="minorHAnsi"/>
          <w:noProof/>
        </w:rPr>
        <w:t>25-29 декабря 2019г.</w:t>
      </w:r>
    </w:p>
    <w:p w:rsidR="00EC3D98" w:rsidRDefault="00EC3D98" w:rsidP="00EC3D98">
      <w:pPr>
        <w:jc w:val="both"/>
        <w:rPr>
          <w:rFonts w:eastAsiaTheme="minorHAnsi"/>
          <w:noProof/>
        </w:rPr>
      </w:pPr>
      <w:r>
        <w:rPr>
          <w:rFonts w:eastAsiaTheme="minorHAnsi"/>
          <w:b/>
          <w:noProof/>
        </w:rPr>
        <w:t>Участники проекта:</w:t>
      </w:r>
      <w:r>
        <w:rPr>
          <w:rFonts w:eastAsiaTheme="minorHAnsi"/>
          <w:noProof/>
        </w:rPr>
        <w:t xml:space="preserve"> воспитатели группы, инструктор по физической культуре</w:t>
      </w:r>
      <w:r w:rsidR="002A544A">
        <w:rPr>
          <w:rFonts w:eastAsiaTheme="minorHAnsi"/>
          <w:noProof/>
        </w:rPr>
        <w:t>, дети младшей, средней и старших групп.</w:t>
      </w:r>
    </w:p>
    <w:p w:rsidR="00EC3D98" w:rsidRDefault="00EC3D98" w:rsidP="00EC3D98">
      <w:pPr>
        <w:jc w:val="both"/>
        <w:rPr>
          <w:rFonts w:eastAsiaTheme="minorHAnsi"/>
          <w:noProof/>
        </w:rPr>
      </w:pPr>
      <w:r>
        <w:rPr>
          <w:rFonts w:eastAsiaTheme="minorHAnsi"/>
          <w:b/>
          <w:noProof/>
        </w:rPr>
        <w:t>Интеграция образовательных областей:</w:t>
      </w:r>
      <w:r>
        <w:rPr>
          <w:rFonts w:eastAsiaTheme="minorHAnsi"/>
          <w:noProof/>
          <w:color w:val="444444"/>
        </w:rPr>
        <w:t xml:space="preserve"> </w:t>
      </w:r>
      <w:r>
        <w:rPr>
          <w:rFonts w:eastAsiaTheme="minorHAnsi"/>
          <w:noProof/>
        </w:rPr>
        <w:t>«Социально-коммуникативная», «Познавательная», «Художественно-эстетическая», «Речевое развитие», «Физическое развитие».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="Calibri"/>
          <w:b/>
        </w:rPr>
        <w:t>Актуальность проекта: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Все мы: и родители, и педагоги, хотим видеть наших малышей здоровыми,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соблюдающими культурно-гигиенические навыки, занимающимися физкультурой, активно познающими окружающий мир, принимающими и поддерживающими ценности здорового образа жизни. </w:t>
      </w:r>
      <w:r w:rsidR="003F1DDC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Сегодня главным умением компетентного педагога является организация включения детей в деятельность</w:t>
      </w:r>
      <w:r>
        <w:rPr>
          <w:rFonts w:eastAsiaTheme="minorHAnsi"/>
          <w:color w:val="333333"/>
          <w:lang w:eastAsia="en-US"/>
        </w:rPr>
        <w:t>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Введение федерального государственного образовательного стандарта дошкольного образования требует от педагогов дошкольных учреждений создания условий для: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="SymbolMT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>обеспечения охраны и укрепления физического и психического здоровья детей, в том числе их эмоционального благополучия;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="SymbolMT"/>
          <w:color w:val="000000"/>
          <w:lang w:eastAsia="en-US"/>
        </w:rPr>
        <w:t xml:space="preserve">- </w:t>
      </w:r>
      <w:r>
        <w:rPr>
          <w:rFonts w:eastAsiaTheme="minorHAnsi"/>
          <w:color w:val="000000"/>
          <w:lang w:eastAsia="en-US"/>
        </w:rPr>
        <w:t>поддержки индивидуальности, детской инициативы и самостоятельности в разных видах деятельности;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="SymbolMT"/>
          <w:color w:val="000000"/>
          <w:lang w:eastAsia="en-US"/>
        </w:rPr>
        <w:t xml:space="preserve">- </w:t>
      </w:r>
      <w:r>
        <w:rPr>
          <w:rFonts w:eastAsiaTheme="minorHAnsi"/>
          <w:color w:val="000000"/>
          <w:lang w:eastAsia="en-US"/>
        </w:rPr>
        <w:t>поддержки родителей в воспитании детей и вовлечения семей непосредственно в образовательную деятельность.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Учитывая современную ситуацию в системе образования, мы активно используем в практике работы нашего дошкольного учреждения образовательные проекты, в том числе и оздоровительной направленности</w:t>
      </w:r>
      <w:r w:rsidR="002A544A">
        <w:rPr>
          <w:rFonts w:eastAsiaTheme="minorHAnsi"/>
          <w:lang w:eastAsia="en-US"/>
        </w:rPr>
        <w:t xml:space="preserve"> 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Аннотация проекта:</w:t>
      </w:r>
      <w:r>
        <w:rPr>
          <w:rFonts w:eastAsiaTheme="minorHAnsi"/>
          <w:lang w:eastAsia="en-US"/>
        </w:rPr>
        <w:t xml:space="preserve">  </w:t>
      </w:r>
    </w:p>
    <w:p w:rsidR="00EC3D98" w:rsidRDefault="003F1DDC" w:rsidP="00EC3D98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Данный проект направлен </w:t>
      </w:r>
      <w:r w:rsidR="00EC3D98">
        <w:rPr>
          <w:rFonts w:eastAsiaTheme="minorHAnsi"/>
          <w:lang w:eastAsia="en-US"/>
        </w:rPr>
        <w:t>на формирование ценностного отношения детей к здоровому образу жизни.</w:t>
      </w:r>
      <w:r w:rsidR="00EC3D98">
        <w:t xml:space="preserve"> Он способствует повышению мотивации дошкольников в вопросах сохранения и укрепления собственного здоровья, в соблюдении культурно-гигиенических навыков, систематических занятиях физкультурой, воспитании   личностных качеств, развивает умственные и творческие способности. Предназначен для реализации с детьми </w:t>
      </w:r>
      <w:r>
        <w:t>дошкольного возраста.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Миссия проекта:</w:t>
      </w:r>
      <w:r>
        <w:rPr>
          <w:rFonts w:eastAsiaTheme="minorHAnsi"/>
          <w:lang w:eastAsia="en-US"/>
        </w:rPr>
        <w:t xml:space="preserve"> реализация основной образовательной программы МДОУ «Петушок».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Основополагающий вопрос: </w:t>
      </w:r>
      <w:r w:rsidR="003F1DDC">
        <w:rPr>
          <w:rFonts w:eastAsiaTheme="minorHAnsi"/>
          <w:lang w:eastAsia="en-US"/>
        </w:rPr>
        <w:t>Что нужно делать, чтобы быть здоровым</w:t>
      </w:r>
      <w:r>
        <w:rPr>
          <w:rFonts w:eastAsiaTheme="minorHAnsi"/>
          <w:lang w:eastAsia="en-US"/>
        </w:rPr>
        <w:t>?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Проблемны</w:t>
      </w:r>
      <w:r w:rsidR="003F1DDC"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 xml:space="preserve"> вопрос: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Что такое здоровь</w:t>
      </w:r>
      <w:r w:rsidR="002B20EC">
        <w:rPr>
          <w:rFonts w:eastAsiaTheme="minorHAnsi"/>
          <w:bCs/>
          <w:lang w:eastAsia="en-US"/>
        </w:rPr>
        <w:t xml:space="preserve">е? </w:t>
      </w:r>
      <w:r>
        <w:rPr>
          <w:rFonts w:eastAsiaTheme="minorHAnsi"/>
          <w:bCs/>
          <w:lang w:eastAsia="en-US"/>
        </w:rPr>
        <w:t>Что такое чистота?</w:t>
      </w:r>
      <w:r w:rsidR="002B20EC">
        <w:rPr>
          <w:rFonts w:eastAsiaTheme="minorHAnsi"/>
          <w:bCs/>
          <w:lang w:eastAsia="en-US"/>
        </w:rPr>
        <w:t xml:space="preserve"> </w:t>
      </w:r>
      <w:r w:rsidR="002A544A">
        <w:rPr>
          <w:rFonts w:eastAsiaTheme="minorHAnsi"/>
          <w:bCs/>
          <w:lang w:eastAsia="en-US"/>
        </w:rPr>
        <w:t>Какие продукты полезные? Какие вредные? Для чего нужны физкультура и спорт для челов</w:t>
      </w:r>
      <w:r w:rsidR="00EA7710">
        <w:rPr>
          <w:rFonts w:eastAsiaTheme="minorHAnsi"/>
          <w:bCs/>
          <w:lang w:eastAsia="en-US"/>
        </w:rPr>
        <w:t>е</w:t>
      </w:r>
      <w:r w:rsidR="002A544A">
        <w:rPr>
          <w:rFonts w:eastAsiaTheme="minorHAnsi"/>
          <w:bCs/>
          <w:lang w:eastAsia="en-US"/>
        </w:rPr>
        <w:t>ка?</w:t>
      </w:r>
    </w:p>
    <w:p w:rsidR="00E607AB" w:rsidRPr="002B20EC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Цель проекта:</w:t>
      </w:r>
      <w:r w:rsidR="003F1DDC">
        <w:rPr>
          <w:rFonts w:eastAsiaTheme="minorHAnsi"/>
          <w:b/>
          <w:lang w:eastAsia="en-US"/>
        </w:rPr>
        <w:t xml:space="preserve"> </w:t>
      </w:r>
      <w:r w:rsidR="003F1DDC">
        <w:rPr>
          <w:rFonts w:eastAsiaTheme="minorHAnsi"/>
          <w:lang w:eastAsia="en-US"/>
        </w:rPr>
        <w:t xml:space="preserve">повышение </w:t>
      </w:r>
      <w:r>
        <w:rPr>
          <w:rFonts w:eastAsiaTheme="minorHAnsi"/>
          <w:lang w:eastAsia="en-US"/>
        </w:rPr>
        <w:t xml:space="preserve">познавательной и двигательной активности дошкольников,  формирование   личностной мотивации детей дошкольного возраста на сохранение и укрепление своего здоровья </w:t>
      </w:r>
      <w:r w:rsidR="003F1D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посредством постановки и разрешения проблемы в процессе деятельности. </w:t>
      </w:r>
    </w:p>
    <w:p w:rsidR="00C21C46" w:rsidRPr="00856F0A" w:rsidRDefault="00C21C46" w:rsidP="00C21C4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56F0A">
        <w:rPr>
          <w:rFonts w:eastAsiaTheme="minorHAnsi"/>
          <w:b/>
          <w:bCs/>
          <w:lang w:eastAsia="en-US"/>
        </w:rPr>
        <w:t>Задачи проекта:</w:t>
      </w:r>
    </w:p>
    <w:p w:rsidR="00C21C46" w:rsidRDefault="00856F0A" w:rsidP="00C21C4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C21C46" w:rsidRPr="00C21C46">
        <w:rPr>
          <w:rFonts w:eastAsiaTheme="minorHAnsi"/>
          <w:bCs/>
          <w:lang w:eastAsia="en-US"/>
        </w:rPr>
        <w:t xml:space="preserve">продолжать формировать у детей позиции признания ценности здоровья, чувство ответственности за сохранение </w:t>
      </w:r>
      <w:r w:rsidR="00C21C46">
        <w:rPr>
          <w:rFonts w:eastAsiaTheme="minorHAnsi"/>
          <w:bCs/>
          <w:lang w:eastAsia="en-US"/>
        </w:rPr>
        <w:t xml:space="preserve">и укрепление своего здоровья; </w:t>
      </w:r>
    </w:p>
    <w:p w:rsidR="00C21C46" w:rsidRDefault="00856F0A" w:rsidP="00C21C4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C21C46" w:rsidRPr="00C21C46">
        <w:rPr>
          <w:rFonts w:eastAsiaTheme="minorHAnsi"/>
          <w:bCs/>
          <w:lang w:eastAsia="en-US"/>
        </w:rPr>
        <w:t>вырабатывать стойкую привычку к з</w:t>
      </w:r>
      <w:r w:rsidR="00C21C46">
        <w:rPr>
          <w:rFonts w:eastAsiaTheme="minorHAnsi"/>
          <w:bCs/>
          <w:lang w:eastAsia="en-US"/>
        </w:rPr>
        <w:t xml:space="preserve">анятиям физической культурой; </w:t>
      </w:r>
    </w:p>
    <w:p w:rsidR="00C21C46" w:rsidRPr="00C21C46" w:rsidRDefault="00856F0A" w:rsidP="00C21C4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C21C46" w:rsidRPr="00C21C46">
        <w:rPr>
          <w:rFonts w:eastAsiaTheme="minorHAnsi"/>
          <w:bCs/>
          <w:lang w:eastAsia="en-US"/>
        </w:rPr>
        <w:t>закреплять знания о здоровых привычках, о навыках гигиены, о влиянии закаливания на здоровье человека.</w:t>
      </w:r>
    </w:p>
    <w:p w:rsidR="00EC3D98" w:rsidRPr="00856F0A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Этапы реализации проекта: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Подготовительный этап (организационное </w:t>
      </w:r>
      <w:r w:rsidR="002B20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направление)  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изучение условий для реализации проекта, осуществление планирования деятельности по проекту, формирование проблемы.</w:t>
      </w:r>
    </w:p>
    <w:p w:rsidR="002B20EC" w:rsidRDefault="002B20EC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Деятельность педагогов: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изучают условия для реализации проекта;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выполняют подготовку нагляд</w:t>
      </w:r>
      <w:r w:rsidR="00C21C46">
        <w:rPr>
          <w:rFonts w:eastAsiaTheme="minorHAnsi"/>
          <w:lang w:eastAsia="en-US"/>
        </w:rPr>
        <w:t>ного и дидактического материала;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составляют комплексно – тематические планы по проекту;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определяют проблему;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создают проблемные ситуации.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воспитанников: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вхождение в проблему;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вживание в игровую ситуацию;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принятие задач;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формируют основополагающий и проблемный вопрос.</w:t>
      </w: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A7710">
        <w:rPr>
          <w:rFonts w:eastAsiaTheme="minorHAnsi"/>
          <w:lang w:eastAsia="en-US"/>
        </w:rPr>
        <w:t xml:space="preserve">2. Основной этап </w:t>
      </w:r>
      <w:r w:rsidR="00EC3D98">
        <w:rPr>
          <w:rFonts w:eastAsiaTheme="minorHAnsi"/>
          <w:lang w:eastAsia="en-US"/>
        </w:rPr>
        <w:t>(</w:t>
      </w:r>
      <w:r w:rsidR="00EA7710">
        <w:rPr>
          <w:rFonts w:eastAsiaTheme="minorHAnsi"/>
          <w:lang w:eastAsia="en-US"/>
        </w:rPr>
        <w:t xml:space="preserve">двигательная и познавательная деятельность) </w:t>
      </w:r>
      <w:r w:rsidR="00EC3D98">
        <w:rPr>
          <w:rFonts w:eastAsiaTheme="minorHAnsi"/>
          <w:lang w:eastAsia="en-US"/>
        </w:rPr>
        <w:t xml:space="preserve"> </w:t>
      </w:r>
    </w:p>
    <w:p w:rsidR="00EC3D98" w:rsidRDefault="00EA7710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Цель: осуществление </w:t>
      </w:r>
      <w:r w:rsidR="00EC3D98">
        <w:rPr>
          <w:rFonts w:eastAsiaTheme="minorHAnsi"/>
          <w:lang w:eastAsia="en-US"/>
        </w:rPr>
        <w:t>проектной деятельности</w:t>
      </w:r>
      <w:r w:rsidR="00C21C46">
        <w:rPr>
          <w:rFonts w:eastAsiaTheme="minorHAnsi"/>
          <w:lang w:eastAsia="en-US"/>
        </w:rPr>
        <w:t>.</w:t>
      </w:r>
      <w:r w:rsidR="00EC3D98">
        <w:rPr>
          <w:rFonts w:eastAsiaTheme="minorHAnsi"/>
          <w:lang w:eastAsia="en-US"/>
        </w:rPr>
        <w:t xml:space="preserve"> 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педагогов: координационно- организационная деятельность по проекту согласно   планированию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воспитанников: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21C46">
        <w:rPr>
          <w:rFonts w:eastAsiaTheme="minorHAnsi"/>
          <w:lang w:eastAsia="en-US"/>
        </w:rPr>
        <w:t>познавательная, двигательная деятельность;</w:t>
      </w:r>
    </w:p>
    <w:p w:rsidR="00EC3D98" w:rsidRDefault="00EA7710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C3D98">
        <w:rPr>
          <w:rFonts w:eastAsiaTheme="minorHAnsi"/>
          <w:lang w:eastAsia="en-US"/>
        </w:rPr>
        <w:t>сбор и систематизация информ</w:t>
      </w:r>
      <w:r w:rsidR="00C21C46">
        <w:rPr>
          <w:rFonts w:eastAsiaTheme="minorHAnsi"/>
          <w:lang w:eastAsia="en-US"/>
        </w:rPr>
        <w:t xml:space="preserve">ации (рассматривание картинок, </w:t>
      </w:r>
      <w:proofErr w:type="spellStart"/>
      <w:r>
        <w:rPr>
          <w:rFonts w:eastAsiaTheme="minorHAnsi"/>
          <w:lang w:eastAsia="en-US"/>
        </w:rPr>
        <w:t>мнемотаблицы</w:t>
      </w:r>
      <w:proofErr w:type="spellEnd"/>
      <w:r w:rsidR="00EC3D98">
        <w:rPr>
          <w:rFonts w:eastAsiaTheme="minorHAnsi"/>
          <w:lang w:eastAsia="en-US"/>
        </w:rPr>
        <w:t>); использование дидактических игр</w:t>
      </w:r>
      <w:r w:rsidR="002B20EC">
        <w:rPr>
          <w:rFonts w:eastAsiaTheme="minorHAnsi"/>
          <w:lang w:eastAsia="en-US"/>
        </w:rPr>
        <w:t>, подвижных игр, игровых упражнений</w:t>
      </w:r>
      <w:r w:rsidR="00EC3D98">
        <w:rPr>
          <w:rFonts w:eastAsiaTheme="minorHAnsi"/>
          <w:lang w:eastAsia="en-US"/>
        </w:rPr>
        <w:t xml:space="preserve">; участие в познавательных беседах, </w:t>
      </w:r>
      <w:r w:rsidR="00C21C46">
        <w:rPr>
          <w:rFonts w:eastAsiaTheme="minorHAnsi"/>
          <w:lang w:eastAsia="en-US"/>
        </w:rPr>
        <w:t>двигательной деятельности;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физкультурная деятельность (НОД по физической культуре; прогулки; подвижные игры; утренняя гимнастика; праздник, спортивные упражнения; спортивные игры, эстафеты, соревнования); 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мир музыки (разучивание музыкально – ритмических компо</w:t>
      </w:r>
      <w:r w:rsidR="00C21C46">
        <w:rPr>
          <w:rFonts w:eastAsiaTheme="minorHAnsi"/>
          <w:lang w:eastAsia="en-US"/>
        </w:rPr>
        <w:t>зиций со спортивным инвентарём).</w:t>
      </w: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C3D98">
        <w:rPr>
          <w:rFonts w:eastAsiaTheme="minorHAnsi"/>
          <w:lang w:eastAsia="en-US"/>
        </w:rPr>
        <w:t>Деятельность родителей:</w:t>
      </w: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помощь в подборе информации.</w:t>
      </w: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C3D98">
        <w:rPr>
          <w:rFonts w:eastAsiaTheme="minorHAnsi"/>
          <w:lang w:eastAsia="en-US"/>
        </w:rPr>
        <w:t>3. Заключительный этап (представление содержания деятельности по проекту</w:t>
      </w:r>
      <w:r>
        <w:rPr>
          <w:rFonts w:eastAsiaTheme="minorHAnsi"/>
          <w:lang w:eastAsia="en-US"/>
        </w:rPr>
        <w:t>).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представление содержания деятельности по проекту, определение результативности проектной деятельности.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педагогов: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подготовка презентации проекта;</w:t>
      </w: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C3D98">
        <w:rPr>
          <w:rFonts w:eastAsiaTheme="minorHAnsi"/>
          <w:lang w:eastAsia="en-US"/>
        </w:rPr>
        <w:t>Деятельность воспитанников: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участие в </w:t>
      </w:r>
      <w:r w:rsidR="00C21C46">
        <w:rPr>
          <w:rFonts w:eastAsiaTheme="minorHAnsi"/>
          <w:lang w:eastAsia="en-US"/>
        </w:rPr>
        <w:t>познавательной и двигательной деятельности</w:t>
      </w:r>
      <w:r>
        <w:rPr>
          <w:rFonts w:eastAsiaTheme="minorHAnsi"/>
          <w:lang w:eastAsia="en-US"/>
        </w:rPr>
        <w:t>, сюжетно-игровых ситуациях</w:t>
      </w:r>
      <w:r w:rsidR="00C21C46">
        <w:rPr>
          <w:rFonts w:eastAsiaTheme="minorHAnsi"/>
          <w:lang w:eastAsia="en-US"/>
        </w:rPr>
        <w:t>.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Деятельность родителей: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совместная </w:t>
      </w:r>
      <w:r w:rsidR="00C21C46">
        <w:rPr>
          <w:rFonts w:eastAsiaTheme="minorHAnsi"/>
          <w:lang w:eastAsia="en-US"/>
        </w:rPr>
        <w:t>деятельность родителей с детьми.</w:t>
      </w:r>
    </w:p>
    <w:p w:rsidR="00856F0A" w:rsidRPr="002B20EC" w:rsidRDefault="00C21C46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Что дает реализация данного проекта детям, родителям, воспитателям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3119"/>
      </w:tblGrid>
      <w:tr w:rsidR="00EC3D98" w:rsidTr="002B20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работе с детьми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работе с педагогами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работе с родителями</w:t>
            </w:r>
          </w:p>
        </w:tc>
      </w:tr>
      <w:tr w:rsidR="00EC3D98" w:rsidTr="002B20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0A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C21C46">
              <w:rPr>
                <w:rFonts w:eastAsiaTheme="minorHAnsi"/>
                <w:lang w:eastAsia="en-US"/>
              </w:rPr>
              <w:t>знаний о здоровом образе жизни</w:t>
            </w:r>
            <w:r w:rsidR="00856F0A">
              <w:rPr>
                <w:rFonts w:eastAsiaTheme="minorHAnsi"/>
                <w:lang w:eastAsia="en-US"/>
              </w:rPr>
              <w:t>;</w:t>
            </w:r>
          </w:p>
          <w:p w:rsidR="002B20EC" w:rsidRDefault="002B20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-развитие двигательной деятельности;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C21C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-пополнение словарного запаса</w:t>
            </w:r>
            <w:r w:rsidR="00C21C4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 - формирование и совершенствование системы знаний о </w:t>
            </w:r>
            <w:r w:rsidR="00C21C46">
              <w:rPr>
                <w:rFonts w:eastAsiaTheme="minorHAnsi"/>
                <w:lang w:eastAsia="en-US"/>
              </w:rPr>
              <w:t>здоровом образе жизни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обмен педагогическим опытом, рост профессиональной компетентности педагогов;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 - создание условий для эффективного осуществления педагогической работы по формированию</w:t>
            </w:r>
            <w:r w:rsidR="00C21C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21C46">
              <w:rPr>
                <w:rFonts w:eastAsiaTheme="minorHAnsi"/>
                <w:lang w:eastAsia="en-US"/>
              </w:rPr>
              <w:t>зож</w:t>
            </w:r>
            <w:proofErr w:type="spellEnd"/>
            <w:r w:rsidR="00C21C46">
              <w:rPr>
                <w:rFonts w:eastAsiaTheme="minorHAnsi"/>
                <w:lang w:eastAsia="en-US"/>
              </w:rPr>
              <w:t>.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 - обогащение методической базы, развивающей среды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информированность о проектной деятельности в ДОУ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проявление интереса к совместной деятельности  с детьми.</w:t>
            </w:r>
          </w:p>
          <w:p w:rsidR="00EC3D98" w:rsidRDefault="00EC3D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3D98" w:rsidRDefault="00EC3D98" w:rsidP="00EC3D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C3D98" w:rsidRDefault="00C21C46" w:rsidP="00EC3D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:rsidR="00C21C46" w:rsidRDefault="00C21C46" w:rsidP="00856F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Циклограмма Недели здоровья</w:t>
      </w:r>
    </w:p>
    <w:p w:rsidR="00856F0A" w:rsidRDefault="00856F0A" w:rsidP="00856F0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118"/>
        <w:gridCol w:w="1134"/>
        <w:gridCol w:w="1843"/>
      </w:tblGrid>
      <w:tr w:rsidR="004A6A51" w:rsidTr="002B20EC">
        <w:tc>
          <w:tcPr>
            <w:tcW w:w="1134" w:type="dxa"/>
          </w:tcPr>
          <w:p w:rsidR="00C21C46" w:rsidRDefault="00856F0A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День недели</w:t>
            </w:r>
          </w:p>
        </w:tc>
        <w:tc>
          <w:tcPr>
            <w:tcW w:w="2694" w:type="dxa"/>
          </w:tcPr>
          <w:p w:rsidR="00C21C46" w:rsidRDefault="00856F0A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Тема дня, цель</w:t>
            </w:r>
          </w:p>
        </w:tc>
        <w:tc>
          <w:tcPr>
            <w:tcW w:w="3118" w:type="dxa"/>
          </w:tcPr>
          <w:p w:rsidR="00C21C46" w:rsidRPr="001F51D0" w:rsidRDefault="00C21C46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>Содержание</w:t>
            </w:r>
          </w:p>
          <w:p w:rsidR="00C21C46" w:rsidRPr="00856F0A" w:rsidRDefault="00C21C46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C21C46" w:rsidRDefault="00856F0A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Группа</w:t>
            </w:r>
          </w:p>
        </w:tc>
        <w:tc>
          <w:tcPr>
            <w:tcW w:w="1843" w:type="dxa"/>
          </w:tcPr>
          <w:p w:rsidR="00C21C46" w:rsidRDefault="001F51D0" w:rsidP="00856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Ответственные</w:t>
            </w:r>
          </w:p>
        </w:tc>
      </w:tr>
      <w:tr w:rsidR="001F51D0" w:rsidTr="002B20EC">
        <w:tc>
          <w:tcPr>
            <w:tcW w:w="1134" w:type="dxa"/>
          </w:tcPr>
          <w:p w:rsidR="00C21C46" w:rsidRPr="00856F0A" w:rsidRDefault="00856F0A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Понедельник</w:t>
            </w:r>
          </w:p>
        </w:tc>
        <w:tc>
          <w:tcPr>
            <w:tcW w:w="2694" w:type="dxa"/>
          </w:tcPr>
          <w:p w:rsidR="00C21C46" w:rsidRDefault="00856F0A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«Чистота –залог здоровья»</w:t>
            </w:r>
          </w:p>
          <w:p w:rsidR="00856F0A" w:rsidRPr="00856F0A" w:rsidRDefault="00856F0A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представлений детей о правилах личной гигиены, чистоты потребности в ЗОЖ через двигательную активность детей.</w:t>
            </w:r>
          </w:p>
        </w:tc>
        <w:tc>
          <w:tcPr>
            <w:tcW w:w="3118" w:type="dxa"/>
          </w:tcPr>
          <w:p w:rsidR="00C21C46" w:rsidRPr="004A6A51" w:rsidRDefault="00856F0A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A6A51">
              <w:rPr>
                <w:rFonts w:eastAsiaTheme="minorHAnsi"/>
                <w:b/>
                <w:bCs/>
                <w:lang w:eastAsia="en-US"/>
              </w:rPr>
              <w:t>Утренняя гимнастика</w:t>
            </w:r>
          </w:p>
          <w:p w:rsidR="00856F0A" w:rsidRDefault="004A6A51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«Надо чисто умываться по утрам и вечера!» (в соответствии с возрастом).</w:t>
            </w:r>
          </w:p>
          <w:p w:rsid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 xml:space="preserve">Физкультурно-познавательное занятие </w:t>
            </w:r>
            <w:r>
              <w:rPr>
                <w:rFonts w:eastAsiaTheme="minorHAnsi"/>
                <w:bCs/>
                <w:lang w:eastAsia="en-US"/>
              </w:rPr>
              <w:t>«Поможем Федоре» (в соответствии с возрастом)</w:t>
            </w:r>
          </w:p>
          <w:p w:rsidR="004A6A51" w:rsidRPr="00856F0A" w:rsidRDefault="004A6A51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</w:tcPr>
          <w:p w:rsidR="00C21C46" w:rsidRPr="004A6A51" w:rsidRDefault="004A6A51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</w:t>
            </w:r>
            <w:r w:rsidRPr="004A6A51">
              <w:rPr>
                <w:rFonts w:eastAsiaTheme="minorHAnsi"/>
                <w:bCs/>
                <w:lang w:eastAsia="en-US"/>
              </w:rPr>
              <w:t>се группы</w:t>
            </w:r>
          </w:p>
        </w:tc>
        <w:tc>
          <w:tcPr>
            <w:tcW w:w="1843" w:type="dxa"/>
          </w:tcPr>
          <w:p w:rsidR="00C21C46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воспитатели,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инструктор по ФК</w:t>
            </w:r>
          </w:p>
        </w:tc>
      </w:tr>
      <w:tr w:rsidR="001F51D0" w:rsidTr="002B20EC">
        <w:tc>
          <w:tcPr>
            <w:tcW w:w="1134" w:type="dxa"/>
          </w:tcPr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Вторник</w:t>
            </w:r>
          </w:p>
        </w:tc>
        <w:tc>
          <w:tcPr>
            <w:tcW w:w="269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«Как питаешься, так и улыбаешься»</w:t>
            </w:r>
          </w:p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представлений у детей о правильном питании через двигательную активность.</w:t>
            </w:r>
          </w:p>
        </w:tc>
        <w:tc>
          <w:tcPr>
            <w:tcW w:w="3118" w:type="dxa"/>
          </w:tcPr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A6A51">
              <w:rPr>
                <w:rFonts w:eastAsiaTheme="minorHAnsi"/>
                <w:b/>
                <w:bCs/>
                <w:lang w:eastAsia="en-US"/>
              </w:rPr>
              <w:t>Утренняя гимнастика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«Будь здоров!» (в соответствии с возрастом).</w:t>
            </w:r>
          </w:p>
          <w:p w:rsidR="001F51D0" w:rsidRPr="002B20EC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 xml:space="preserve">Физкультурно-познавательное занятие </w:t>
            </w:r>
            <w:r>
              <w:rPr>
                <w:rFonts w:eastAsiaTheme="minorHAnsi"/>
                <w:bCs/>
                <w:lang w:eastAsia="en-US"/>
              </w:rPr>
              <w:t>«Как питаешься, так и улыбаешься» (в соответствии с возрастом)</w:t>
            </w:r>
          </w:p>
        </w:tc>
        <w:tc>
          <w:tcPr>
            <w:tcW w:w="113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  </w:t>
            </w:r>
            <w:r>
              <w:rPr>
                <w:rFonts w:eastAsiaTheme="minorHAnsi"/>
                <w:bCs/>
                <w:lang w:eastAsia="en-US"/>
              </w:rPr>
              <w:t>в</w:t>
            </w:r>
            <w:r w:rsidRPr="004A6A51">
              <w:rPr>
                <w:rFonts w:eastAsiaTheme="minorHAnsi"/>
                <w:bCs/>
                <w:lang w:eastAsia="en-US"/>
              </w:rPr>
              <w:t>се группы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             </w:t>
            </w:r>
          </w:p>
        </w:tc>
        <w:tc>
          <w:tcPr>
            <w:tcW w:w="1843" w:type="dxa"/>
          </w:tcPr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воспитатели,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инструктор по ФК</w:t>
            </w:r>
          </w:p>
        </w:tc>
      </w:tr>
      <w:tr w:rsidR="001F51D0" w:rsidTr="002B20EC">
        <w:tc>
          <w:tcPr>
            <w:tcW w:w="1134" w:type="dxa"/>
          </w:tcPr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Среда</w:t>
            </w:r>
          </w:p>
        </w:tc>
        <w:tc>
          <w:tcPr>
            <w:tcW w:w="269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«Свое здоровье береги, сам себе ты помоги»</w:t>
            </w:r>
          </w:p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у детей основ безопасного поведения в спортивном зале, на спортивной площадке.</w:t>
            </w:r>
          </w:p>
        </w:tc>
        <w:tc>
          <w:tcPr>
            <w:tcW w:w="3118" w:type="dxa"/>
          </w:tcPr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A6A51">
              <w:rPr>
                <w:rFonts w:eastAsiaTheme="minorHAnsi"/>
                <w:b/>
                <w:bCs/>
                <w:lang w:eastAsia="en-US"/>
              </w:rPr>
              <w:t>Утренняя гимнастика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4A6A51">
              <w:rPr>
                <w:rFonts w:eastAsiaTheme="minorHAnsi"/>
                <w:bCs/>
                <w:lang w:eastAsia="en-US"/>
              </w:rPr>
              <w:t>«Хотим расти здоровыми»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(в соответствии с возрастом).</w:t>
            </w:r>
          </w:p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>Физкультурно-познавательное занятие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«Безопасная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игра»(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подвижные игры, беседа).</w:t>
            </w:r>
          </w:p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3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</w:t>
            </w:r>
            <w:r w:rsidRPr="004A6A51">
              <w:rPr>
                <w:rFonts w:eastAsiaTheme="minorHAnsi"/>
                <w:bCs/>
                <w:lang w:eastAsia="en-US"/>
              </w:rPr>
              <w:t>се группы</w:t>
            </w:r>
          </w:p>
        </w:tc>
        <w:tc>
          <w:tcPr>
            <w:tcW w:w="1843" w:type="dxa"/>
          </w:tcPr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воспитатели,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инструктор по ФК</w:t>
            </w:r>
          </w:p>
        </w:tc>
      </w:tr>
      <w:tr w:rsidR="001F51D0" w:rsidTr="002B20EC">
        <w:tc>
          <w:tcPr>
            <w:tcW w:w="1134" w:type="dxa"/>
          </w:tcPr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Четверг</w:t>
            </w:r>
          </w:p>
        </w:tc>
        <w:tc>
          <w:tcPr>
            <w:tcW w:w="269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«Организм свой изучай, как работает – он знай»</w:t>
            </w:r>
          </w:p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интереса к познанию своего организма и потребности в здоровом образе жизни.</w:t>
            </w:r>
          </w:p>
        </w:tc>
        <w:tc>
          <w:tcPr>
            <w:tcW w:w="3118" w:type="dxa"/>
          </w:tcPr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A6A51">
              <w:rPr>
                <w:rFonts w:eastAsiaTheme="minorHAnsi"/>
                <w:b/>
                <w:bCs/>
                <w:lang w:eastAsia="en-US"/>
              </w:rPr>
              <w:t>Утренняя гимнастика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4A6A51">
              <w:rPr>
                <w:rFonts w:eastAsiaTheme="minorHAnsi"/>
                <w:bCs/>
                <w:lang w:eastAsia="en-US"/>
              </w:rPr>
              <w:t>«Ровная осанка – залог здоровья»</w:t>
            </w:r>
            <w:r>
              <w:rPr>
                <w:rFonts w:eastAsiaTheme="minorHAnsi"/>
                <w:bCs/>
                <w:lang w:eastAsia="en-US"/>
              </w:rPr>
              <w:t xml:space="preserve"> (в соответствии с возрастом).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 xml:space="preserve">Физкультурно-познавательное занятие </w:t>
            </w:r>
            <w:r>
              <w:rPr>
                <w:rFonts w:eastAsiaTheme="minorHAnsi"/>
                <w:bCs/>
                <w:lang w:eastAsia="en-US"/>
              </w:rPr>
              <w:t>«Части тела».</w:t>
            </w:r>
          </w:p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>Физкультурно-познавательное занятие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«Органы человека»,</w:t>
            </w:r>
          </w:p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- испытания «Узнай свои возможности».</w:t>
            </w:r>
          </w:p>
        </w:tc>
        <w:tc>
          <w:tcPr>
            <w:tcW w:w="113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</w:t>
            </w:r>
            <w:r w:rsidRPr="004A6A51">
              <w:rPr>
                <w:rFonts w:eastAsiaTheme="minorHAnsi"/>
                <w:bCs/>
                <w:lang w:eastAsia="en-US"/>
              </w:rPr>
              <w:t>се группы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младшая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средняя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старшая, подготовительная</w:t>
            </w:r>
          </w:p>
        </w:tc>
        <w:tc>
          <w:tcPr>
            <w:tcW w:w="1843" w:type="dxa"/>
          </w:tcPr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воспитатели,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инструктор по ФК</w:t>
            </w:r>
          </w:p>
        </w:tc>
      </w:tr>
      <w:tr w:rsidR="001F51D0" w:rsidTr="002B20EC">
        <w:tc>
          <w:tcPr>
            <w:tcW w:w="1134" w:type="dxa"/>
          </w:tcPr>
          <w:p w:rsidR="001F51D0" w:rsidRPr="00856F0A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Пятница</w:t>
            </w:r>
          </w:p>
        </w:tc>
        <w:tc>
          <w:tcPr>
            <w:tcW w:w="269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56F0A">
              <w:rPr>
                <w:rFonts w:eastAsiaTheme="minorHAnsi"/>
                <w:bCs/>
                <w:lang w:eastAsia="en-US"/>
              </w:rPr>
              <w:t>Итоговое физкультурно-познавательное мероприятие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18" w:type="dxa"/>
          </w:tcPr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A6A51">
              <w:rPr>
                <w:rFonts w:eastAsiaTheme="minorHAnsi"/>
                <w:b/>
                <w:bCs/>
                <w:lang w:eastAsia="en-US"/>
              </w:rPr>
              <w:t>Утренняя гимнастика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Зверобика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>» (в соответствии с возрастом)</w:t>
            </w:r>
          </w:p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/>
                <w:bCs/>
                <w:lang w:eastAsia="en-US"/>
              </w:rPr>
              <w:t>Физкультурно-познавательный досуг</w:t>
            </w:r>
          </w:p>
          <w:p w:rsidR="001F51D0" w:rsidRPr="004A6A51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1F51D0">
              <w:rPr>
                <w:rFonts w:eastAsiaTheme="minorHAnsi"/>
                <w:bCs/>
                <w:lang w:eastAsia="en-US"/>
              </w:rPr>
              <w:t>«Быть здоровым – здорово!»</w:t>
            </w:r>
          </w:p>
        </w:tc>
        <w:tc>
          <w:tcPr>
            <w:tcW w:w="1134" w:type="dxa"/>
          </w:tcPr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</w:t>
            </w:r>
            <w:r w:rsidRPr="004A6A51">
              <w:rPr>
                <w:rFonts w:eastAsiaTheme="minorHAnsi"/>
                <w:bCs/>
                <w:lang w:eastAsia="en-US"/>
              </w:rPr>
              <w:t>се группы</w:t>
            </w:r>
          </w:p>
        </w:tc>
        <w:tc>
          <w:tcPr>
            <w:tcW w:w="1843" w:type="dxa"/>
          </w:tcPr>
          <w:p w:rsidR="001F51D0" w:rsidRP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воспитатели,</w:t>
            </w:r>
          </w:p>
          <w:p w:rsidR="001F51D0" w:rsidRDefault="001F51D0" w:rsidP="001F51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F51D0">
              <w:rPr>
                <w:rFonts w:eastAsiaTheme="minorHAnsi"/>
                <w:bCs/>
                <w:lang w:eastAsia="en-US"/>
              </w:rPr>
              <w:t>инструктор по ФК</w:t>
            </w:r>
          </w:p>
        </w:tc>
      </w:tr>
    </w:tbl>
    <w:p w:rsidR="00C8541A" w:rsidRDefault="00C8541A" w:rsidP="002B20EC">
      <w:pPr>
        <w:jc w:val="both"/>
      </w:pPr>
    </w:p>
    <w:sectPr w:rsidR="00C8541A" w:rsidSect="002B20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8"/>
    <w:rsid w:val="001F51D0"/>
    <w:rsid w:val="0021358D"/>
    <w:rsid w:val="002A544A"/>
    <w:rsid w:val="002B20EC"/>
    <w:rsid w:val="003F1DDC"/>
    <w:rsid w:val="004A6A51"/>
    <w:rsid w:val="00856F0A"/>
    <w:rsid w:val="00C21C46"/>
    <w:rsid w:val="00C8541A"/>
    <w:rsid w:val="00E440AE"/>
    <w:rsid w:val="00E607AB"/>
    <w:rsid w:val="00EA7710"/>
    <w:rsid w:val="00EC3D98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210"/>
  <w15:docId w15:val="{6DF7382E-F03A-443E-8306-22421D79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C3D98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C3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5D8D-ADE9-41B1-95CA-8B1AB7E7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2019-12-11T03:41:00Z</cp:lastPrinted>
  <dcterms:created xsi:type="dcterms:W3CDTF">2019-12-06T07:20:00Z</dcterms:created>
  <dcterms:modified xsi:type="dcterms:W3CDTF">2020-10-12T06:51:00Z</dcterms:modified>
</cp:coreProperties>
</file>