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C4" w:rsidRPr="008C22D9" w:rsidRDefault="0088691C" w:rsidP="0088691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2307" cy="951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t="2271" r="3213" b="4904"/>
                    <a:stretch/>
                  </pic:blipFill>
                  <pic:spPr bwMode="auto">
                    <a:xfrm>
                      <a:off x="0" y="0"/>
                      <a:ext cx="6788711" cy="952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42AC4" w:rsidRPr="008C22D9">
        <w:rPr>
          <w:rFonts w:ascii="Times New Roman" w:hAnsi="Times New Roman" w:cs="Times New Roman"/>
          <w:sz w:val="24"/>
          <w:szCs w:val="24"/>
        </w:rPr>
        <w:lastRenderedPageBreak/>
        <w:t>- изучение и обсуждение законов нормативно – правовых документов Российской Федерации, субъекта Российской Федерации (п. 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образовательной программы (п. 6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правил внутреннего распорядка воспитанников (п.1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требований к одежде воспитанников (п.18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публичного доклада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3.3. Педагогический совет рассматривает информацию: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(пп.11, 22 ч.3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результатах инновационной и экспериментальной деятельности (в случае признания Организации региональной или федеральной инновационной или экспериментальной площадкой) (ст. 20 п. 22 ч. 3ст.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результатах инновационной работы (по всем видам инноваций)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по использованию и совершенствованию методов обучения и воспитания, образовательных технологий (п. 12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создании необходимых условий для охраны и укрепления здоровья, организации питания воспитанников (п.15 ч.3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результатах самообследования по состоянию на 1 августа текущего года (п.13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lastRenderedPageBreak/>
        <w:t>- об организации дополнительных образовательных услуг воспитанникам Учреждения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 организации платных дополнительных услуг воспитанникам Организации (п.22 ч. 3.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 организации платных образовательных услуг воспитанникам Организации (п. 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-об организации конкурсов педагогического мастерства (п. 22 ч. 4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повышении квалификации и переподготовки педагогических работников, развитии их творческих инициатив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повышении педагогическими работниками своего профессионального уровня (п.7 ч. 1 ст. 48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ведении официального сайта Организации в сети «интернет» (п.21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выполнении ранее принятых решений педагогического совета (п.22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иные вопросы в соответствии с законодательством Российской Федерации (п. 22 ч. 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проведении оценки индивидуального развития воспитанников в рамках педагогической диагностики (мониторинга) (п. 22 ч.3 ст. 28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8C22D9" w:rsidRDefault="008C22D9" w:rsidP="008C22D9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C4" w:rsidRPr="008C22D9" w:rsidRDefault="00A42AC4" w:rsidP="008C22D9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D9">
        <w:rPr>
          <w:rFonts w:ascii="Times New Roman" w:hAnsi="Times New Roman" w:cs="Times New Roman"/>
          <w:b/>
          <w:sz w:val="24"/>
          <w:szCs w:val="24"/>
        </w:rPr>
        <w:t>4. Организация управления педагогическим советом.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4.1. В работе педагогического совета могут принимать участие: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медицинский персонал;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-члены представительного органа работников Организации;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-члены совета родителей (законных представителей) несовершеннолетних воспитанников;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родители (законные представители) несовершеннолетних воспитанников с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 xml:space="preserve">4.2. Лица, приглашенные на педагогический совет, пользуются правом совещательного голоса. 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4.3. Председателем педагогического совета является</w:t>
      </w:r>
      <w:r w:rsidR="004A37DB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Pr="008C22D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Pr="008C22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C22D9">
        <w:rPr>
          <w:rFonts w:ascii="Times New Roman" w:hAnsi="Times New Roman" w:cs="Times New Roman"/>
          <w:sz w:val="24"/>
          <w:szCs w:val="24"/>
        </w:rPr>
        <w:t>: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организует и контролирует выполнение решений педагогического совета;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определяет повестку для педагогического совета;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 педагогического совета;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lastRenderedPageBreak/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 4 Педагогический совет избирает секретаря сроком на один учебный год;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4.5. Педагогический совет работает по плану, составляющему часть годового плана работы Организации.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A42AC4" w:rsidRPr="008C22D9" w:rsidRDefault="00A42AC4" w:rsidP="008C22D9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8C22D9">
        <w:rPr>
          <w:rFonts w:ascii="Times New Roman" w:hAnsi="Times New Roman" w:cs="Times New Roman"/>
          <w:sz w:val="24"/>
          <w:szCs w:val="24"/>
        </w:rPr>
        <w:t>4.10. 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4A37DB" w:rsidRDefault="004A37DB" w:rsidP="00A42AC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1F4F7"/>
          <w:lang w:eastAsia="ru-RU"/>
        </w:rPr>
      </w:pPr>
    </w:p>
    <w:p w:rsidR="00A42AC4" w:rsidRPr="004A37DB" w:rsidRDefault="00A42AC4" w:rsidP="004A37DB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DB">
        <w:rPr>
          <w:rFonts w:ascii="Times New Roman" w:hAnsi="Times New Roman" w:cs="Times New Roman"/>
          <w:b/>
          <w:sz w:val="24"/>
          <w:szCs w:val="24"/>
        </w:rPr>
        <w:t>5. Права и ответственность педагогического совета.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5.1 Педагогический совет имеет право: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участвовать в управлении Учреждением;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5.3. Педагогический совет несет ответственность: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невыполнении закрепленных за ним задач и функций;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C42A0" w:rsidRDefault="00CC42A0" w:rsidP="004A37DB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C4" w:rsidRPr="004A37DB" w:rsidRDefault="00A42AC4" w:rsidP="004A37DB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DB">
        <w:rPr>
          <w:rFonts w:ascii="Times New Roman" w:hAnsi="Times New Roman" w:cs="Times New Roman"/>
          <w:b/>
          <w:sz w:val="24"/>
          <w:szCs w:val="24"/>
        </w:rPr>
        <w:lastRenderedPageBreak/>
        <w:t>6. Делопроизводство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6.2. Нумерация протоколов ведется от начала учебного года.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6.3. Книга протоколов Педагогического совета хранится в Организации 3 года</w:t>
      </w:r>
    </w:p>
    <w:p w:rsidR="00A42AC4" w:rsidRPr="004A37DB" w:rsidRDefault="00A42AC4" w:rsidP="004A37DB">
      <w:pPr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A37DB">
        <w:rPr>
          <w:rFonts w:ascii="Times New Roman" w:hAnsi="Times New Roman" w:cs="Times New Roman"/>
          <w:sz w:val="24"/>
          <w:szCs w:val="24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106844" w:rsidRDefault="00106844" w:rsidP="00A42AC4">
      <w:pPr>
        <w:ind w:left="-709" w:firstLine="425"/>
      </w:pPr>
    </w:p>
    <w:sectPr w:rsidR="00106844" w:rsidSect="0088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4"/>
    <w:rsid w:val="00106844"/>
    <w:rsid w:val="00142E0B"/>
    <w:rsid w:val="004A37DB"/>
    <w:rsid w:val="0088691C"/>
    <w:rsid w:val="008C22D9"/>
    <w:rsid w:val="009761CA"/>
    <w:rsid w:val="00A42AC4"/>
    <w:rsid w:val="00C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2014-12-10T11:16:00Z</cp:lastPrinted>
  <dcterms:created xsi:type="dcterms:W3CDTF">2014-11-24T12:06:00Z</dcterms:created>
  <dcterms:modified xsi:type="dcterms:W3CDTF">2017-02-08T07:00:00Z</dcterms:modified>
</cp:coreProperties>
</file>