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98" w:rsidRDefault="00015A98" w:rsidP="00015A98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015A98" w:rsidRPr="00015A98" w:rsidRDefault="00015A98" w:rsidP="00015A98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5A98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«Мы идём в первый класс» имеет </w:t>
      </w:r>
      <w:r w:rsidRPr="00015A98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социально-педагогическую направленность</w:t>
      </w:r>
      <w:r w:rsidRPr="00015A98">
        <w:rPr>
          <w:rFonts w:ascii="Times New Roman" w:hAnsi="Times New Roman" w:cs="Times New Roman"/>
          <w:sz w:val="28"/>
          <w:szCs w:val="28"/>
        </w:rPr>
        <w:t> и способствует развитию  мотивации ребёнка к познанию и творчеству, созданию условий всестороннего развития личности ребёнка.</w:t>
      </w:r>
    </w:p>
    <w:p w:rsidR="00015A98" w:rsidRPr="00015A98" w:rsidRDefault="00015A98" w:rsidP="00015A98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015A98">
        <w:rPr>
          <w:rFonts w:ascii="Times New Roman" w:hAnsi="Times New Roman" w:cs="Times New Roman"/>
          <w:sz w:val="28"/>
          <w:szCs w:val="28"/>
        </w:rPr>
        <w:t>Программа рассчитана на детей 6 - 7 лет.</w:t>
      </w:r>
    </w:p>
    <w:p w:rsidR="00015A98" w:rsidRPr="00015A98" w:rsidRDefault="00015A98" w:rsidP="00015A98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015A98">
        <w:rPr>
          <w:rFonts w:ascii="Times New Roman" w:hAnsi="Times New Roman" w:cs="Times New Roman"/>
          <w:sz w:val="28"/>
          <w:szCs w:val="28"/>
        </w:rPr>
        <w:t>Курс занятий отличается высокой динамичностью, так как помимо интеллектуально-развивающих игр и заданий включает упражнения на развитие личностных качеств и эмоционально-волевой сферы, что в дальнейшем способствует успешной адаптации.</w:t>
      </w:r>
    </w:p>
    <w:p w:rsidR="00015A98" w:rsidRPr="00015A98" w:rsidRDefault="00015A98" w:rsidP="00015A98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015A98">
        <w:rPr>
          <w:rFonts w:ascii="Times New Roman" w:hAnsi="Times New Roman" w:cs="Times New Roman"/>
          <w:sz w:val="28"/>
          <w:szCs w:val="28"/>
        </w:rPr>
        <w:t>Игровая методика обучения является условием и средством обучения детей дошкольного возраста. С каждым занятием задания усложняются, но при этом учитываются индивидуальные особенности детей. Занятия построены таким образом, что один вид деятельности сменяется другим.</w:t>
      </w:r>
    </w:p>
    <w:p w:rsidR="00B439F7" w:rsidRDefault="00B439F7"/>
    <w:sectPr w:rsidR="00B4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8"/>
    <w:rsid w:val="00015A98"/>
    <w:rsid w:val="00B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B02A-9EB9-4364-A780-96AB325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*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Харина</dc:creator>
  <cp:keywords/>
  <dc:description/>
  <cp:lastModifiedBy>Жанна Харина</cp:lastModifiedBy>
  <cp:revision>1</cp:revision>
  <dcterms:created xsi:type="dcterms:W3CDTF">2021-06-15T20:46:00Z</dcterms:created>
  <dcterms:modified xsi:type="dcterms:W3CDTF">2021-06-15T20:50:00Z</dcterms:modified>
</cp:coreProperties>
</file>