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65" w:rsidRPr="003E6725" w:rsidRDefault="006E6765" w:rsidP="00BE3B02">
      <w:pPr>
        <w:spacing w:after="90" w:line="468" w:lineRule="atLeast"/>
        <w:ind w:right="283"/>
        <w:jc w:val="center"/>
        <w:outlineLvl w:val="0"/>
        <w:rPr>
          <w:rFonts w:ascii="Georgia" w:eastAsia="Times New Roman" w:hAnsi="Georgia" w:cs="Times New Roman"/>
          <w:b/>
          <w:kern w:val="36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b/>
          <w:kern w:val="36"/>
          <w:sz w:val="24"/>
          <w:szCs w:val="24"/>
          <w:lang w:eastAsia="ru-RU"/>
        </w:rPr>
        <w:t>«РАЗВИТИЕ ТВОРЧЕСКИХ СПОСОБНОСТЕЙ ДОШКОЛЬНИКОВ В РАЗНЫХ ВИДАХ ДЕЯТЕЛЬНОСТИ»</w:t>
      </w:r>
    </w:p>
    <w:p w:rsidR="006E6765" w:rsidRPr="003E6725" w:rsidRDefault="00315B62" w:rsidP="00BE3B02">
      <w:pPr>
        <w:shd w:val="clear" w:color="auto" w:fill="FFFFFF"/>
        <w:spacing w:after="0" w:line="315" w:lineRule="atLeast"/>
        <w:ind w:right="283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Старший в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оспитатель первой квалификационной категории:</w:t>
      </w:r>
    </w:p>
    <w:p w:rsidR="006E6765" w:rsidRPr="003E6725" w:rsidRDefault="00315B62" w:rsidP="00BE3B02">
      <w:pPr>
        <w:shd w:val="clear" w:color="auto" w:fill="FFFFFF"/>
        <w:spacing w:after="0" w:line="315" w:lineRule="atLeast"/>
        <w:ind w:right="283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Харина Жанна Николаевна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Развитие детского творчества является актуальной проблемой современной педагогики и психологии, и ставит перед системой образования основную цель - воспитание у подрастающего 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поколения творческого подхода в осмыслении и преобразовании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окружающего мира, 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раз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витие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активности и самостоятельности мышления, способствующих достижению положительных изменений в жизни общества. Мы должны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помочь нашим детям   воспитать и развить пытливость, смекалку, инициативу, воображение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фантазию – то есть 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те качества, которые найдут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яр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кое выражение в их творчестве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 Формирование творческой личности – одна из важных задач педагогич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еской теории и практики в современном мире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Говоря о формировании способностей, необходимо остановиться на вопросе о том, когда, с какого возраста следует </w:t>
      </w:r>
      <w:r w:rsidR="004C1264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начинать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развивать творческие способности детей.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Дошкольное детство является благоприятным периодом для развития творческих способностей пот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ому, что в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возрасте 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 2-х до 5-6 лет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дети чрезвычайно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любопытны и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любознательны, у них есть огромное желание 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 потребность в познании окружающего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Воспитатели </w:t>
      </w:r>
      <w:r w:rsidR="00315B6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род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ители, поощряя любознательность и сообщая детям знания, вовлекают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их в различные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виды деятельности и тем самым  расширяют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детск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ий опыт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 А накопление опыта и знаний - это необходимая предпосылка</w:t>
      </w:r>
      <w:r w:rsidR="00BE7C1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будущей творческой деятельности.</w:t>
      </w:r>
    </w:p>
    <w:p w:rsidR="006E6765" w:rsidRPr="003E6725" w:rsidRDefault="00BE7C1E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Сам ребёнок вряд ли не найдёт художественные средства для выражения и развития творческой активности, он сможет открыть только самые примитивные из них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>, и 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творчество его обречено о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>статься на самой низкой ступени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 Ребёнку необходимо по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>мочь 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определить и начать развивать ту деятельность, 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которая его заинтересует и тогда он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почувствует желание ею активно заниматься. 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сегодняшний день из практики работы дошкольных учреждений и многолетних наблюдений непосредственно в   МДОУ "Петушок" можем констатировать, что  наиболее ярко проявляются и 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развиваются творческие способности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детей дошкольного возраста 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художественных 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видах  деятельности: музыкально-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ритмической, театрализованной, музыкально-игровой,</w:t>
      </w:r>
      <w:r w:rsidR="00315B62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рисовании и лепке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, художественно-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речевой.</w:t>
      </w:r>
      <w:r w:rsidR="005234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Учитывая специфику нашего дошкольного учреждения (приоритет художественно-эстетического развития воспитанников),</w:t>
      </w:r>
      <w:r w:rsidR="005234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15B6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мы стараемся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искать и применять в работе новые эффективные технологии развития дошкольников с целью максимального р</w:t>
      </w:r>
      <w:r w:rsidR="00315B6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аскрытия творческого потенциала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Творческий потенциал может развивается только в творческой атмосфере, поэтому в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о всех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</w:t>
      </w:r>
      <w:r w:rsidR="00F7105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руппах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>начиная с раннего возраста</w:t>
      </w:r>
      <w:r w:rsidR="00F7105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  созданы  «угол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="00F7105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детского творчества</w:t>
      </w:r>
      <w:r w:rsidR="00F7105B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». В уголках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находится очень 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>много </w:t>
      </w:r>
      <w:r w:rsidR="00D72366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разнообразного материала</w:t>
      </w:r>
      <w:r w:rsidR="00C13FD2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343E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возрастом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обеспечена </w:t>
      </w:r>
      <w:r w:rsidR="00422C49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его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доступность</w:t>
      </w:r>
      <w:r w:rsidR="00F343EB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детей, в режиме дня выделено время на самостоятельную творческую деятельность</w:t>
      </w:r>
      <w:r w:rsidR="00422C49" w:rsidRPr="003E67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F343EB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Это </w:t>
      </w:r>
      <w:r w:rsidR="00F343EB" w:rsidRPr="003E6725">
        <w:rPr>
          <w:rFonts w:ascii="Georgia" w:hAnsi="Georgia" w:cs="Times New Roman"/>
          <w:sz w:val="24"/>
          <w:szCs w:val="24"/>
          <w:shd w:val="clear" w:color="auto" w:fill="FFFFFF"/>
        </w:rPr>
        <w:t>позволило</w:t>
      </w:r>
      <w:r w:rsidR="0052344E" w:rsidRPr="003E6725">
        <w:rPr>
          <w:rFonts w:ascii="Georgia" w:hAnsi="Georgia" w:cs="Times New Roman"/>
          <w:sz w:val="24"/>
          <w:szCs w:val="24"/>
          <w:shd w:val="clear" w:color="auto" w:fill="FFFFFF"/>
        </w:rPr>
        <w:t xml:space="preserve"> создать в гру</w:t>
      </w:r>
      <w:r w:rsidR="00F343EB" w:rsidRPr="003E6725">
        <w:rPr>
          <w:rFonts w:ascii="Georgia" w:hAnsi="Georgia" w:cs="Times New Roman"/>
          <w:sz w:val="24"/>
          <w:szCs w:val="24"/>
          <w:shd w:val="clear" w:color="auto" w:fill="FFFFFF"/>
        </w:rPr>
        <w:t xml:space="preserve">ппах </w:t>
      </w:r>
      <w:r w:rsidR="0052344E" w:rsidRPr="003E6725">
        <w:rPr>
          <w:rFonts w:ascii="Georgia" w:hAnsi="Georgia" w:cs="Times New Roman"/>
          <w:sz w:val="24"/>
          <w:szCs w:val="24"/>
          <w:shd w:val="clear" w:color="auto" w:fill="FFFFFF"/>
        </w:rPr>
        <w:t>оптимальные условия для развития изобразительной деятельности, самостоятельности и творческой</w:t>
      </w:r>
      <w:r w:rsidR="00F343EB" w:rsidRPr="003E6725">
        <w:rPr>
          <w:rFonts w:ascii="Georgia" w:hAnsi="Georgia" w:cs="Times New Roman"/>
          <w:sz w:val="24"/>
          <w:szCs w:val="24"/>
          <w:shd w:val="clear" w:color="auto" w:fill="FFFFFF"/>
        </w:rPr>
        <w:t xml:space="preserve"> активности детей. Дети получили</w:t>
      </w:r>
      <w:r w:rsidR="0052344E" w:rsidRPr="003E6725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52344E" w:rsidRPr="003E6725">
        <w:rPr>
          <w:rFonts w:ascii="Georgia" w:hAnsi="Georgia" w:cs="Times New Roman"/>
          <w:sz w:val="24"/>
          <w:szCs w:val="24"/>
          <w:shd w:val="clear" w:color="auto" w:fill="FFFFFF"/>
        </w:rPr>
        <w:lastRenderedPageBreak/>
        <w:t xml:space="preserve">возможность самовыражения в разнообразных видах художественной и проектной деятельности, </w:t>
      </w:r>
      <w:r w:rsidR="00F343EB" w:rsidRPr="003E6725">
        <w:rPr>
          <w:rFonts w:ascii="Georgia" w:hAnsi="Georgia" w:cs="Times New Roman"/>
          <w:sz w:val="24"/>
          <w:szCs w:val="24"/>
          <w:shd w:val="clear" w:color="auto" w:fill="FFFFFF"/>
        </w:rPr>
        <w:t>а также знакомства с окружающим миром и</w:t>
      </w:r>
      <w:r w:rsidR="0052344E" w:rsidRPr="003E6725">
        <w:rPr>
          <w:rFonts w:ascii="Georgia" w:hAnsi="Georgia" w:cs="Times New Roman"/>
          <w:sz w:val="24"/>
          <w:szCs w:val="24"/>
          <w:shd w:val="clear" w:color="auto" w:fill="FFFFFF"/>
        </w:rPr>
        <w:t xml:space="preserve"> познания свойств предметов</w:t>
      </w:r>
      <w:r w:rsidR="00F343EB" w:rsidRPr="003E6725">
        <w:rPr>
          <w:rFonts w:ascii="Georgia" w:hAnsi="Georgia" w:cs="Times New Roman"/>
          <w:sz w:val="24"/>
          <w:szCs w:val="24"/>
          <w:shd w:val="clear" w:color="auto" w:fill="FFFFFF"/>
        </w:rPr>
        <w:t>.</w:t>
      </w:r>
      <w:r w:rsidR="00F343EB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уголках детского творчества находится и много так называемого "бросового материала" -  предметов –заместителей.  С помощ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ью этого материала воспитатели </w:t>
      </w:r>
      <w:r w:rsidR="0026716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детьми проектируют </w:t>
      </w:r>
      <w:r w:rsidR="00F343E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режиссерские игры, в которые дети впоследствии с удовольствием играют. В процессе игры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E672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воспитывается и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7105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умение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придумать и </w:t>
      </w:r>
      <w:r w:rsidR="00F7105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создать орудие своей деятельности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игрушку.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Для реализации творческих задач во всех видах деятельности </w:t>
      </w:r>
      <w:r w:rsidR="00FD6261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нашем детском саду 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системе организуются и </w:t>
      </w:r>
      <w:r w:rsidR="00FD6261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проводятся </w:t>
      </w:r>
      <w:r w:rsidR="00D72366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интегрированные занятия</w:t>
      </w:r>
      <w:r w:rsidR="00FD6261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ходе которых дети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учат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ся видеть мир как единое целое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>, </w:t>
      </w:r>
      <w:bookmarkStart w:id="0" w:name="_GoBack"/>
      <w:bookmarkEnd w:id="0"/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воспри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нимать  окружающее через  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мир 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природы,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музыки и  живописи. </w:t>
      </w:r>
    </w:p>
    <w:p w:rsidR="006E6765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Развитие творчества всегда отражается и выражается в детской инициативности и сам</w:t>
      </w:r>
      <w:r w:rsidR="00A67A3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остоятельности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A67A34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когда    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ребёнок сам что-</w:t>
      </w:r>
      <w:r w:rsidR="00A67A3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то придумывает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, формирует, создаёт, к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чему-то сам стремитс</w:t>
      </w:r>
      <w:r w:rsidR="00A67A3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Многолетние наблюдения показали что создать интересную и радостную обстановку в группе </w:t>
      </w:r>
      <w:r w:rsidR="0026716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помогают театрализованные игры, 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да и кто из воспитателей не знает, что дети очень </w:t>
      </w:r>
      <w:r w:rsidR="0026716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любят устраивать концерты, петь песни, читать стихи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>, танце</w:t>
      </w:r>
      <w:r w:rsidR="00BE3B02">
        <w:rPr>
          <w:rFonts w:ascii="Georgia" w:eastAsia="Times New Roman" w:hAnsi="Georgia" w:cs="Times New Roman"/>
          <w:sz w:val="24"/>
          <w:szCs w:val="24"/>
          <w:lang w:eastAsia="ru-RU"/>
        </w:rPr>
        <w:t>вать изображать разных животных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Театрализованные игры – прекрасн</w:t>
      </w:r>
      <w:r w:rsidR="00A67A34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ый способ 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раскрыть </w:t>
      </w:r>
      <w:r w:rsidR="00DA0F08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творческий потенциал и </w:t>
      </w:r>
      <w:r w:rsidR="00A67A34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раскрепостить ребёнка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, и поэтому театрализованные игры пользуютс</w:t>
      </w:r>
      <w:r w:rsidR="002A66B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я у наших детей большой любовью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>. Начиная с ясельной группы традиционными стали просмотры кукольных сценок, забав, спектаклей, где дети являются не пассивными зрителями, а активными участниками действия и зачастую именно от их участия зависит продолжение действия и поведение героев.</w:t>
      </w:r>
    </w:p>
    <w:p w:rsidR="000362BD" w:rsidRPr="003E6725" w:rsidRDefault="00A67A34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На протяжении ряда лет я, как старший воспитатель,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планирую и 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организую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вестибюлях</w:t>
      </w:r>
      <w:r w:rsidR="00E936F7" w:rsidRPr="003E6725">
        <w:rPr>
          <w:rFonts w:ascii="Georgia" w:eastAsia="Times New Roman" w:hAnsi="Georgia" w:cs="Times New Roman"/>
          <w:sz w:val="24"/>
          <w:szCs w:val="24"/>
          <w:lang w:eastAsia="ru-RU"/>
        </w:rPr>
        <w:t>  мини-</w:t>
      </w:r>
      <w:r w:rsidR="002A66B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выставки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(конкурсы)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 как считаю, что только 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творческий союз воспитателей, родителей и воспитанников, их совместное сотрудничество, творческое семейное общение, взаимное доверие  наполняют жизнь детей интересными событиями, стимулируют дальнейшую самостоятельную деятельность.</w:t>
      </w:r>
    </w:p>
    <w:p w:rsidR="000362BD" w:rsidRPr="003E6725" w:rsidRDefault="007E611A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Проведение 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разнообразных  выставок и  конкурсов   позволяет   укрепить  взаимодействие с семьями воспитанников, активизирует творческое общение родителей с детьми. В нашем детском саду традицио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нными стали 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конкурсы 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>"Удивительное рядом"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"Осенние дары", "Зимние узоры", "Космос", "День птиц", "Что умеет моя мама", "Умелые руки папы". Активно 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участвует в этой работе воспитатель по изодеятельности, она считает и практика показывает правильность ее позиции, что для развития и подержания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интереса 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детьми старшего дошкольного возраста 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необходимо не только вносить разнообразие в техники рисования, но и использовать нетрадиционные материалы, прекрасно зарекомендовали себя техники смешивания материала для создания ярких контрастных рисунков ,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восковые мелки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сочетании с акварелью,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перламутровая гуашь и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также 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акварель помогают придать работникам сказочность и волшебство . Рисовать можно кисточкой , карандашом,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мелками, а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ещё – пергаментн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ой бумагой , ребристым картоном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окрашенной нитью . Рисование в нетрадиционных техниках помогает развивать в детях всё то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что пригодится им в дальнейшей 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жизни: образное и пространственное мышление, ловкость рук  , владение технологиями и главное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творческий подход к </w:t>
      </w:r>
      <w:r w:rsidR="005E383A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каждой </w:t>
      </w:r>
      <w:r w:rsidR="000362BD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новой работе.</w:t>
      </w:r>
    </w:p>
    <w:p w:rsidR="006E6765" w:rsidRPr="003E6725" w:rsidRDefault="005E383A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Творческая работа организована не только в групповых комнатах, в зале, в изостудии, но и на прогулочных участках. Подручные материалы: с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нег и песок – это не только сыпучее вещество, но и прекрасный материал для развития творчества, фантазии и воображения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начиная с раннего возраста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Старшие д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ети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совместно и при участии взрослых 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удовольствием отражают своё творчество в сказочных замках из песка и разнообразных снежных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постройках и </w:t>
      </w:r>
      <w:r w:rsidR="006E6765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фигурах.</w:t>
      </w:r>
    </w:p>
    <w:p w:rsidR="006E6765" w:rsidRPr="003E6725" w:rsidRDefault="009A68C2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МДОУ "Петушок" </w:t>
      </w:r>
      <w:r w:rsidR="004F301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 системе ведется работа по элементарному музицированию - детям доступны шумовые и музыкальные инструменты. Во всех возрастных группах в течение года дети во время музыкальных занятий и в свободной деятельности имеют возможность извлекать звуки, исполнять простейшие ритмы и мелодии, сочинять и исполнять свои музыкальные фантази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и. Это действительно свободное </w:t>
      </w:r>
      <w:r w:rsidR="004F301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элементарное детское творчество без границ! Результат шестилетней работы с каждой группой мы демонстрируем уже пять лет на районном конкурсе "Апрельская Веснушка", где ше</w:t>
      </w:r>
      <w:r w:rsidR="00BE3B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стилетние дети показывают свои 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креативные </w:t>
      </w:r>
      <w:r w:rsidR="004F301B" w:rsidRPr="003E6725">
        <w:rPr>
          <w:rFonts w:ascii="Georgia" w:eastAsia="Times New Roman" w:hAnsi="Georgia" w:cs="Times New Roman"/>
          <w:sz w:val="24"/>
          <w:szCs w:val="24"/>
          <w:lang w:eastAsia="ru-RU"/>
        </w:rPr>
        <w:t>возможности игры в ансамбле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, а также владение художественным словом, изобразительное творчество и танцевальную пластику.</w:t>
      </w:r>
    </w:p>
    <w:p w:rsidR="002508C8" w:rsidRPr="003E6725" w:rsidRDefault="006E6765" w:rsidP="003E6725">
      <w:pPr>
        <w:shd w:val="clear" w:color="auto" w:fill="FFFFFF"/>
        <w:spacing w:before="75" w:after="75" w:line="315" w:lineRule="atLeast"/>
        <w:ind w:left="-426" w:right="283" w:firstLine="426"/>
        <w:jc w:val="both"/>
        <w:rPr>
          <w:rFonts w:ascii="Georgia" w:hAnsi="Georgia" w:cs="Times New Roman"/>
          <w:sz w:val="24"/>
          <w:szCs w:val="24"/>
        </w:rPr>
      </w:pP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Что должно быть главным и на наш взгляд самым важным в работе по данному направлению? То, что к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акими бы ни были виды, формы способы развития </w:t>
      </w:r>
      <w:r w:rsidR="00BE3B02">
        <w:rPr>
          <w:rFonts w:ascii="Georgia" w:eastAsia="Times New Roman" w:hAnsi="Georgia" w:cs="Times New Roman"/>
          <w:sz w:val="24"/>
          <w:szCs w:val="24"/>
          <w:lang w:eastAsia="ru-RU"/>
        </w:rPr>
        <w:t>творческих способностей ребёнка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главное 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r w:rsidR="007E611A">
        <w:rPr>
          <w:rFonts w:ascii="Georgia" w:eastAsia="Times New Roman" w:hAnsi="Georgia" w:cs="Times New Roman"/>
          <w:sz w:val="24"/>
          <w:szCs w:val="24"/>
          <w:lang w:eastAsia="ru-RU"/>
        </w:rPr>
        <w:t>чтобы ребёнок 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испытывал радость  от процесса и результатов деятельности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>, чув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ствуя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 этом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поддержку и одобрение со стороны родителей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воспитателей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 научился мыслить 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выражать свои идеи </w:t>
      </w:r>
      <w:r w:rsidRPr="003E6725">
        <w:rPr>
          <w:rFonts w:ascii="Georgia" w:eastAsia="Times New Roman" w:hAnsi="Georgia" w:cs="Times New Roman"/>
          <w:sz w:val="24"/>
          <w:szCs w:val="24"/>
          <w:lang w:eastAsia="ru-RU"/>
        </w:rPr>
        <w:t>свободно и смело</w:t>
      </w:r>
      <w:r w:rsidRPr="003E67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  <w:r w:rsidR="00FF394E" w:rsidRPr="003E67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ещё - в</w:t>
      </w:r>
      <w:r w:rsidR="002508C8" w:rsidRPr="003E6725">
        <w:rPr>
          <w:rFonts w:ascii="Georgia" w:hAnsi="Georgia" w:cs="Times New Roman"/>
          <w:sz w:val="24"/>
          <w:szCs w:val="24"/>
        </w:rPr>
        <w:t xml:space="preserve">оспитатели должны всегда помнить о том, что у детей разные возможности и способности, но каждый ребенок нуждается в поддержке. Каждому нужно, чтобы его старания были по достоинству оценены. Важно быть мудрым, оценивая </w:t>
      </w:r>
      <w:r w:rsidR="00FF394E" w:rsidRPr="003E6725">
        <w:rPr>
          <w:rFonts w:ascii="Georgia" w:hAnsi="Georgia" w:cs="Times New Roman"/>
          <w:sz w:val="24"/>
          <w:szCs w:val="24"/>
        </w:rPr>
        <w:t xml:space="preserve">любую </w:t>
      </w:r>
      <w:r w:rsidR="002508C8" w:rsidRPr="003E6725">
        <w:rPr>
          <w:rFonts w:ascii="Georgia" w:hAnsi="Georgia" w:cs="Times New Roman"/>
          <w:sz w:val="24"/>
          <w:szCs w:val="24"/>
        </w:rPr>
        <w:t>работу</w:t>
      </w:r>
      <w:r w:rsidR="00FF394E" w:rsidRPr="003E6725">
        <w:rPr>
          <w:rFonts w:ascii="Georgia" w:hAnsi="Georgia" w:cs="Times New Roman"/>
          <w:sz w:val="24"/>
          <w:szCs w:val="24"/>
        </w:rPr>
        <w:t xml:space="preserve"> в любой деятельности </w:t>
      </w:r>
      <w:r w:rsidR="002508C8" w:rsidRPr="003E6725">
        <w:rPr>
          <w:rFonts w:ascii="Georgia" w:hAnsi="Georgia" w:cs="Times New Roman"/>
          <w:sz w:val="24"/>
          <w:szCs w:val="24"/>
        </w:rPr>
        <w:t>детей от своего имени, понимая, как важна для ребенка оценка воспитателя.</w:t>
      </w:r>
      <w:r w:rsidR="002508C8" w:rsidRPr="003E6725">
        <w:rPr>
          <w:rFonts w:ascii="Georgia" w:hAnsi="Georgia"/>
        </w:rPr>
        <w:t xml:space="preserve"> </w:t>
      </w:r>
      <w:r w:rsidR="00FF394E" w:rsidRPr="003E6725">
        <w:rPr>
          <w:rFonts w:ascii="Georgia" w:hAnsi="Georgia" w:cs="Times New Roman"/>
          <w:sz w:val="24"/>
          <w:szCs w:val="24"/>
        </w:rPr>
        <w:t xml:space="preserve">И нужно так организовывать работу в каждой возрастной группе, начиная с ясельной, чтобы детям было доступно все, начиная от простейших пирамидок и конструкторов до </w:t>
      </w:r>
      <w:r w:rsidR="00767A8A" w:rsidRPr="003E6725">
        <w:rPr>
          <w:rFonts w:ascii="Georgia" w:hAnsi="Georgia" w:cs="Times New Roman"/>
          <w:sz w:val="24"/>
          <w:szCs w:val="24"/>
        </w:rPr>
        <w:t>материалов по изодеятельности и музыкальных инструментов и всегда важно помнить, что мало просто дать в руки, надо организовать и направить деятельность ребенка - тогда будет и результат и радость от реализации собственных возможностей каждого.</w:t>
      </w:r>
    </w:p>
    <w:p w:rsidR="0031253D" w:rsidRPr="003E6725" w:rsidRDefault="0031253D" w:rsidP="003E6725">
      <w:pPr>
        <w:ind w:left="-426" w:right="283" w:firstLine="426"/>
        <w:jc w:val="both"/>
        <w:rPr>
          <w:rFonts w:ascii="Georgia" w:hAnsi="Georgia" w:cs="Times New Roman"/>
          <w:sz w:val="24"/>
          <w:szCs w:val="24"/>
        </w:rPr>
      </w:pPr>
    </w:p>
    <w:sectPr w:rsidR="0031253D" w:rsidRPr="003E6725" w:rsidSect="00BE3B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66" w:rsidRDefault="00222666" w:rsidP="00F343EB">
      <w:pPr>
        <w:spacing w:after="0" w:line="240" w:lineRule="auto"/>
      </w:pPr>
      <w:r>
        <w:separator/>
      </w:r>
    </w:p>
  </w:endnote>
  <w:endnote w:type="continuationSeparator" w:id="0">
    <w:p w:rsidR="00222666" w:rsidRDefault="00222666" w:rsidP="00F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66" w:rsidRDefault="00222666" w:rsidP="00F343EB">
      <w:pPr>
        <w:spacing w:after="0" w:line="240" w:lineRule="auto"/>
      </w:pPr>
      <w:r>
        <w:separator/>
      </w:r>
    </w:p>
  </w:footnote>
  <w:footnote w:type="continuationSeparator" w:id="0">
    <w:p w:rsidR="00222666" w:rsidRDefault="00222666" w:rsidP="00F34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65"/>
    <w:rsid w:val="000362BD"/>
    <w:rsid w:val="000B797E"/>
    <w:rsid w:val="001124F5"/>
    <w:rsid w:val="00157DEA"/>
    <w:rsid w:val="00222666"/>
    <w:rsid w:val="002508C8"/>
    <w:rsid w:val="0026716E"/>
    <w:rsid w:val="002A66BB"/>
    <w:rsid w:val="0031253D"/>
    <w:rsid w:val="00315B62"/>
    <w:rsid w:val="003E6725"/>
    <w:rsid w:val="003F197F"/>
    <w:rsid w:val="00422C49"/>
    <w:rsid w:val="004C1264"/>
    <w:rsid w:val="004F301B"/>
    <w:rsid w:val="0052344E"/>
    <w:rsid w:val="00566EEF"/>
    <w:rsid w:val="005E383A"/>
    <w:rsid w:val="006E6765"/>
    <w:rsid w:val="00710023"/>
    <w:rsid w:val="00767A8A"/>
    <w:rsid w:val="007B6A87"/>
    <w:rsid w:val="007E611A"/>
    <w:rsid w:val="00801BFB"/>
    <w:rsid w:val="009A68C2"/>
    <w:rsid w:val="00A67A34"/>
    <w:rsid w:val="00B97F99"/>
    <w:rsid w:val="00BE3B02"/>
    <w:rsid w:val="00BE7C1E"/>
    <w:rsid w:val="00C13FD2"/>
    <w:rsid w:val="00C30C53"/>
    <w:rsid w:val="00D72366"/>
    <w:rsid w:val="00DA0F08"/>
    <w:rsid w:val="00E936F7"/>
    <w:rsid w:val="00F343EB"/>
    <w:rsid w:val="00F7105B"/>
    <w:rsid w:val="00FD6261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721FC-3066-4109-91F7-6323DDA8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3D"/>
  </w:style>
  <w:style w:type="paragraph" w:styleId="1">
    <w:name w:val="heading 1"/>
    <w:basedOn w:val="a"/>
    <w:link w:val="10"/>
    <w:uiPriority w:val="9"/>
    <w:qFormat/>
    <w:rsid w:val="006E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E6765"/>
  </w:style>
  <w:style w:type="paragraph" w:styleId="a3">
    <w:name w:val="Normal (Web)"/>
    <w:basedOn w:val="a"/>
    <w:uiPriority w:val="99"/>
    <w:semiHidden/>
    <w:unhideWhenUsed/>
    <w:rsid w:val="006E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765"/>
    <w:rPr>
      <w:b/>
      <w:bCs/>
    </w:rPr>
  </w:style>
  <w:style w:type="character" w:customStyle="1" w:styleId="apple-converted-space">
    <w:name w:val="apple-converted-space"/>
    <w:basedOn w:val="a0"/>
    <w:rsid w:val="006E6765"/>
  </w:style>
  <w:style w:type="paragraph" w:styleId="a5">
    <w:name w:val="Balloon Text"/>
    <w:basedOn w:val="a"/>
    <w:link w:val="a6"/>
    <w:uiPriority w:val="99"/>
    <w:semiHidden/>
    <w:unhideWhenUsed/>
    <w:rsid w:val="006E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43EB"/>
  </w:style>
  <w:style w:type="paragraph" w:styleId="a9">
    <w:name w:val="footer"/>
    <w:basedOn w:val="a"/>
    <w:link w:val="aa"/>
    <w:uiPriority w:val="99"/>
    <w:semiHidden/>
    <w:unhideWhenUsed/>
    <w:rsid w:val="00F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Харина</cp:lastModifiedBy>
  <cp:revision>16</cp:revision>
  <dcterms:created xsi:type="dcterms:W3CDTF">2015-12-02T17:01:00Z</dcterms:created>
  <dcterms:modified xsi:type="dcterms:W3CDTF">2016-04-06T21:59:00Z</dcterms:modified>
</cp:coreProperties>
</file>